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1C9" w:rsidRPr="009F1817" w:rsidRDefault="005846CF" w:rsidP="00F92D67">
      <w:pPr>
        <w:jc w:val="center"/>
        <w:rPr>
          <w:sz w:val="24"/>
          <w:szCs w:val="24"/>
          <w:u w:val="single"/>
        </w:rPr>
      </w:pPr>
      <w:r w:rsidRPr="009F1817">
        <w:rPr>
          <w:sz w:val="24"/>
          <w:szCs w:val="24"/>
          <w:u w:val="single"/>
        </w:rPr>
        <w:t>Privacy Policy</w:t>
      </w:r>
    </w:p>
    <w:p w:rsidR="00795A73" w:rsidRPr="009F1817" w:rsidRDefault="005846CF" w:rsidP="00795A73">
      <w:pPr>
        <w:spacing w:after="0" w:line="240" w:lineRule="auto"/>
        <w:rPr>
          <w:sz w:val="20"/>
          <w:szCs w:val="20"/>
        </w:rPr>
      </w:pPr>
      <w:r w:rsidRPr="009F1817">
        <w:rPr>
          <w:sz w:val="20"/>
          <w:szCs w:val="20"/>
        </w:rPr>
        <w:t>We respect your right to privacy. At arihantcards.com we collect only the information necessary for us to complete your order or to contact you regarding the status of your order. The information we collect includes your name, email address, telephone number, shipping address, and billing address.</w:t>
      </w:r>
    </w:p>
    <w:p w:rsidR="00795A73" w:rsidRPr="009F1817" w:rsidRDefault="005846CF" w:rsidP="00795A73">
      <w:pPr>
        <w:spacing w:after="0" w:line="240" w:lineRule="auto"/>
        <w:rPr>
          <w:sz w:val="20"/>
          <w:szCs w:val="20"/>
        </w:rPr>
      </w:pPr>
      <w:r w:rsidRPr="009F1817">
        <w:rPr>
          <w:sz w:val="20"/>
          <w:szCs w:val="20"/>
        </w:rPr>
        <w:t xml:space="preserve"> </w:t>
      </w:r>
    </w:p>
    <w:p w:rsidR="00F92D67" w:rsidRPr="009F1817" w:rsidRDefault="00D872DE" w:rsidP="00795A73">
      <w:pPr>
        <w:spacing w:after="0" w:line="240" w:lineRule="auto"/>
        <w:rPr>
          <w:sz w:val="20"/>
          <w:szCs w:val="20"/>
        </w:rPr>
      </w:pPr>
      <w:r w:rsidRPr="009F1817">
        <w:rPr>
          <w:b/>
          <w:sz w:val="20"/>
          <w:szCs w:val="20"/>
        </w:rPr>
        <w:t>Arihantcards</w:t>
      </w:r>
      <w:r w:rsidRPr="009F1817">
        <w:rPr>
          <w:sz w:val="20"/>
          <w:szCs w:val="20"/>
        </w:rPr>
        <w:t xml:space="preserve"> </w:t>
      </w:r>
      <w:r w:rsidR="009073ED">
        <w:rPr>
          <w:rStyle w:val="Strong"/>
          <w:sz w:val="20"/>
          <w:szCs w:val="20"/>
        </w:rPr>
        <w:t>DOES NOT</w:t>
      </w:r>
      <w:r w:rsidR="005846CF" w:rsidRPr="009F1817">
        <w:rPr>
          <w:rStyle w:val="Strong"/>
          <w:sz w:val="20"/>
          <w:szCs w:val="20"/>
        </w:rPr>
        <w:t xml:space="preserve"> store your credit card or online bank account information. </w:t>
      </w:r>
      <w:r w:rsidR="005846CF" w:rsidRPr="009F1817">
        <w:rPr>
          <w:sz w:val="20"/>
          <w:szCs w:val="20"/>
        </w:rPr>
        <w:br/>
      </w:r>
    </w:p>
    <w:p w:rsidR="00FB7CBC" w:rsidRPr="009F1817" w:rsidRDefault="008C6F8C" w:rsidP="00795A73">
      <w:pPr>
        <w:spacing w:after="0" w:line="240" w:lineRule="auto"/>
        <w:rPr>
          <w:sz w:val="20"/>
          <w:szCs w:val="20"/>
        </w:rPr>
      </w:pPr>
      <w:r w:rsidRPr="009F1817">
        <w:rPr>
          <w:sz w:val="20"/>
          <w:szCs w:val="20"/>
        </w:rPr>
        <w:t>Arihantcards.com</w:t>
      </w:r>
      <w:r w:rsidR="005846CF" w:rsidRPr="009F1817">
        <w:rPr>
          <w:sz w:val="20"/>
          <w:szCs w:val="20"/>
        </w:rPr>
        <w:t xml:space="preserve"> </w:t>
      </w:r>
      <w:r w:rsidR="009F1817" w:rsidRPr="008043EB">
        <w:rPr>
          <w:b/>
          <w:sz w:val="20"/>
          <w:szCs w:val="20"/>
        </w:rPr>
        <w:t>DO NOT</w:t>
      </w:r>
      <w:r w:rsidR="009F1817" w:rsidRPr="009F1817">
        <w:rPr>
          <w:sz w:val="20"/>
          <w:szCs w:val="20"/>
        </w:rPr>
        <w:t xml:space="preserve"> and </w:t>
      </w:r>
      <w:r w:rsidR="009F1817" w:rsidRPr="008043EB">
        <w:rPr>
          <w:b/>
          <w:sz w:val="20"/>
          <w:szCs w:val="20"/>
        </w:rPr>
        <w:t>WILL NOT</w:t>
      </w:r>
      <w:r w:rsidR="009F1817" w:rsidRPr="009F1817">
        <w:rPr>
          <w:sz w:val="20"/>
          <w:szCs w:val="20"/>
        </w:rPr>
        <w:t xml:space="preserve"> share your personal information with any third party unless we have your explicit consent or are required to do so by law.</w:t>
      </w:r>
      <w:r w:rsidR="005846CF" w:rsidRPr="009F1817">
        <w:rPr>
          <w:sz w:val="20"/>
          <w:szCs w:val="20"/>
        </w:rPr>
        <w:br/>
      </w:r>
      <w:r w:rsidR="005846CF" w:rsidRPr="009F1817">
        <w:rPr>
          <w:sz w:val="20"/>
          <w:szCs w:val="20"/>
        </w:rPr>
        <w:br/>
      </w:r>
      <w:r w:rsidRPr="009F1817">
        <w:rPr>
          <w:sz w:val="20"/>
          <w:szCs w:val="20"/>
        </w:rPr>
        <w:t>Arihantcards.com</w:t>
      </w:r>
      <w:r w:rsidR="005846CF" w:rsidRPr="009F1817">
        <w:rPr>
          <w:sz w:val="20"/>
          <w:szCs w:val="20"/>
        </w:rPr>
        <w:t xml:space="preserve"> does utilize "</w:t>
      </w:r>
      <w:r w:rsidR="005846CF" w:rsidRPr="008043EB">
        <w:rPr>
          <w:b/>
          <w:sz w:val="20"/>
          <w:szCs w:val="20"/>
        </w:rPr>
        <w:t>cookies</w:t>
      </w:r>
      <w:r w:rsidR="005846CF" w:rsidRPr="009F1817">
        <w:rPr>
          <w:sz w:val="20"/>
          <w:szCs w:val="20"/>
        </w:rPr>
        <w:t xml:space="preserve">" to help recognize you as a repeat visitor and to track traffic patterns on our site. This information is completely anonymous. We use this information only to improve the user-friendliness and functionality of </w:t>
      </w:r>
      <w:r w:rsidR="00FB7CBC" w:rsidRPr="009F1817">
        <w:rPr>
          <w:sz w:val="20"/>
          <w:szCs w:val="20"/>
        </w:rPr>
        <w:t>arihantcards</w:t>
      </w:r>
      <w:r w:rsidR="005846CF" w:rsidRPr="009F1817">
        <w:rPr>
          <w:sz w:val="20"/>
          <w:szCs w:val="20"/>
        </w:rPr>
        <w:t xml:space="preserve">.com. </w:t>
      </w:r>
      <w:r w:rsidR="005846CF" w:rsidRPr="009F1817">
        <w:rPr>
          <w:sz w:val="20"/>
          <w:szCs w:val="20"/>
        </w:rPr>
        <w:br/>
      </w:r>
      <w:r w:rsidR="005846CF" w:rsidRPr="009F1817">
        <w:rPr>
          <w:sz w:val="20"/>
          <w:szCs w:val="20"/>
        </w:rPr>
        <w:br/>
      </w:r>
      <w:r w:rsidRPr="009F1817">
        <w:rPr>
          <w:sz w:val="20"/>
          <w:szCs w:val="20"/>
        </w:rPr>
        <w:t>Arihantcards.com</w:t>
      </w:r>
      <w:r w:rsidR="005846CF" w:rsidRPr="009F1817">
        <w:rPr>
          <w:sz w:val="20"/>
          <w:szCs w:val="20"/>
        </w:rPr>
        <w:t xml:space="preserve"> reserves the right to update this privacy policy at anytime. Updates to our privacy policy will be sent to the email address that you have provided us</w:t>
      </w:r>
      <w:r w:rsidRPr="009F1817">
        <w:rPr>
          <w:sz w:val="20"/>
          <w:szCs w:val="20"/>
        </w:rPr>
        <w:t xml:space="preserve">, </w:t>
      </w:r>
      <w:r w:rsidR="00FB7CBC" w:rsidRPr="009F1817">
        <w:rPr>
          <w:sz w:val="20"/>
          <w:szCs w:val="20"/>
        </w:rPr>
        <w:t xml:space="preserve">Last update on </w:t>
      </w:r>
      <w:r w:rsidRPr="008043EB">
        <w:rPr>
          <w:b/>
          <w:sz w:val="20"/>
          <w:szCs w:val="20"/>
        </w:rPr>
        <w:t>01-03-2010</w:t>
      </w:r>
      <w:r w:rsidR="00FB7CBC" w:rsidRPr="009F1817">
        <w:rPr>
          <w:sz w:val="20"/>
          <w:szCs w:val="20"/>
        </w:rPr>
        <w:t>.</w:t>
      </w:r>
    </w:p>
    <w:p w:rsidR="009F1817" w:rsidRPr="009F1817" w:rsidRDefault="009F1817" w:rsidP="00795A73">
      <w:pPr>
        <w:spacing w:after="0" w:line="240" w:lineRule="auto"/>
        <w:rPr>
          <w:sz w:val="16"/>
          <w:szCs w:val="16"/>
        </w:rPr>
      </w:pPr>
    </w:p>
    <w:p w:rsidR="00FB7CBC" w:rsidRPr="009F1817" w:rsidRDefault="00FB7CBC" w:rsidP="00F92D67">
      <w:pPr>
        <w:spacing w:after="0" w:line="240" w:lineRule="auto"/>
        <w:jc w:val="center"/>
        <w:rPr>
          <w:sz w:val="24"/>
          <w:szCs w:val="24"/>
          <w:u w:val="single"/>
        </w:rPr>
      </w:pPr>
      <w:r w:rsidRPr="009F1817">
        <w:rPr>
          <w:sz w:val="24"/>
          <w:szCs w:val="24"/>
          <w:u w:val="single"/>
        </w:rPr>
        <w:t>Exchange and Return Policy</w:t>
      </w:r>
    </w:p>
    <w:p w:rsidR="00140036" w:rsidRPr="009F1817" w:rsidRDefault="00FB7CBC" w:rsidP="00EB0FD2">
      <w:pPr>
        <w:spacing w:after="0" w:line="240" w:lineRule="auto"/>
        <w:rPr>
          <w:sz w:val="20"/>
          <w:szCs w:val="20"/>
        </w:rPr>
      </w:pPr>
      <w:r w:rsidRPr="009F1817">
        <w:rPr>
          <w:sz w:val="20"/>
          <w:szCs w:val="20"/>
        </w:rPr>
        <w:t xml:space="preserve">Our site has a facility that allows you to buy a sample for your perusal and we strongly recommend that you purchase a sample before ordering bulk </w:t>
      </w:r>
      <w:r w:rsidR="008C6F8C" w:rsidRPr="009F1817">
        <w:rPr>
          <w:sz w:val="20"/>
          <w:szCs w:val="20"/>
        </w:rPr>
        <w:t>quantities. We</w:t>
      </w:r>
      <w:r w:rsidR="00140036" w:rsidRPr="009F1817">
        <w:rPr>
          <w:sz w:val="20"/>
          <w:szCs w:val="20"/>
        </w:rPr>
        <w:t xml:space="preserve"> shall be </w:t>
      </w:r>
      <w:r w:rsidR="0018617C" w:rsidRPr="009F1817">
        <w:rPr>
          <w:sz w:val="20"/>
          <w:szCs w:val="20"/>
        </w:rPr>
        <w:t>pleased</w:t>
      </w:r>
      <w:r w:rsidR="00140036" w:rsidRPr="009F1817">
        <w:rPr>
          <w:sz w:val="20"/>
          <w:szCs w:val="20"/>
        </w:rPr>
        <w:t xml:space="preserve"> to send you the samples for approval and the cost of the sample</w:t>
      </w:r>
      <w:r w:rsidR="00EB0FD2" w:rsidRPr="009F1817">
        <w:rPr>
          <w:sz w:val="20"/>
          <w:szCs w:val="20"/>
        </w:rPr>
        <w:t xml:space="preserve"> will be reimbursed against you</w:t>
      </w:r>
      <w:r w:rsidR="00140036" w:rsidRPr="009F1817">
        <w:rPr>
          <w:sz w:val="20"/>
          <w:szCs w:val="20"/>
        </w:rPr>
        <w:t>r order make sure that you are satisfied with the sample</w:t>
      </w:r>
      <w:r w:rsidR="00EB0FD2" w:rsidRPr="009F1817">
        <w:rPr>
          <w:sz w:val="20"/>
          <w:szCs w:val="20"/>
        </w:rPr>
        <w:t>.</w:t>
      </w:r>
    </w:p>
    <w:p w:rsidR="008043EB" w:rsidRPr="00E13258" w:rsidRDefault="008043EB" w:rsidP="00EB0FD2">
      <w:pPr>
        <w:spacing w:after="0" w:line="240" w:lineRule="auto"/>
        <w:rPr>
          <w:sz w:val="20"/>
          <w:szCs w:val="20"/>
          <w:u w:val="single"/>
        </w:rPr>
      </w:pPr>
      <w:r w:rsidRPr="00E13258">
        <w:rPr>
          <w:sz w:val="20"/>
          <w:szCs w:val="20"/>
          <w:u w:val="single"/>
        </w:rPr>
        <w:t>Note:</w:t>
      </w:r>
      <w:r w:rsidRPr="00E13258">
        <w:rPr>
          <w:sz w:val="20"/>
          <w:szCs w:val="20"/>
        </w:rPr>
        <w:tab/>
      </w:r>
      <w:r w:rsidRPr="00E13258">
        <w:rPr>
          <w:sz w:val="20"/>
          <w:szCs w:val="20"/>
          <w:u w:val="single"/>
        </w:rPr>
        <w:t xml:space="preserve"> </w:t>
      </w:r>
    </w:p>
    <w:p w:rsidR="008043EB" w:rsidRPr="008043EB" w:rsidRDefault="00140036" w:rsidP="008043EB">
      <w:pPr>
        <w:pStyle w:val="ListParagraph"/>
        <w:numPr>
          <w:ilvl w:val="0"/>
          <w:numId w:val="2"/>
        </w:numPr>
        <w:spacing w:after="0" w:line="240" w:lineRule="auto"/>
        <w:rPr>
          <w:sz w:val="20"/>
          <w:szCs w:val="20"/>
        </w:rPr>
      </w:pPr>
      <w:r w:rsidRPr="008043EB">
        <w:rPr>
          <w:sz w:val="20"/>
          <w:szCs w:val="20"/>
        </w:rPr>
        <w:t xml:space="preserve">Color displayed on your screen may vary on different resolution. </w:t>
      </w:r>
    </w:p>
    <w:p w:rsidR="008043EB" w:rsidRPr="008043EB" w:rsidRDefault="00140036" w:rsidP="008043EB">
      <w:pPr>
        <w:pStyle w:val="ListParagraph"/>
        <w:numPr>
          <w:ilvl w:val="0"/>
          <w:numId w:val="2"/>
        </w:numPr>
        <w:spacing w:after="0" w:line="240" w:lineRule="auto"/>
        <w:rPr>
          <w:sz w:val="20"/>
          <w:szCs w:val="20"/>
        </w:rPr>
      </w:pPr>
      <w:r w:rsidRPr="008043EB">
        <w:rPr>
          <w:sz w:val="20"/>
          <w:szCs w:val="20"/>
        </w:rPr>
        <w:t>Handma</w:t>
      </w:r>
      <w:r w:rsidR="0018617C" w:rsidRPr="008043EB">
        <w:rPr>
          <w:sz w:val="20"/>
          <w:szCs w:val="20"/>
        </w:rPr>
        <w:t>de paper tends to vary both is g</w:t>
      </w:r>
      <w:r w:rsidRPr="008043EB">
        <w:rPr>
          <w:sz w:val="20"/>
          <w:szCs w:val="20"/>
        </w:rPr>
        <w:t>sm</w:t>
      </w:r>
      <w:r w:rsidR="0018617C" w:rsidRPr="008043EB">
        <w:rPr>
          <w:sz w:val="20"/>
          <w:szCs w:val="20"/>
        </w:rPr>
        <w:t xml:space="preserve"> </w:t>
      </w:r>
      <w:r w:rsidRPr="008043EB">
        <w:rPr>
          <w:sz w:val="20"/>
          <w:szCs w:val="20"/>
        </w:rPr>
        <w:t>(grams per square meter</w:t>
      </w:r>
      <w:r w:rsidR="0018617C" w:rsidRPr="008043EB">
        <w:rPr>
          <w:sz w:val="20"/>
          <w:szCs w:val="20"/>
        </w:rPr>
        <w:t xml:space="preserve">) and color. </w:t>
      </w:r>
    </w:p>
    <w:p w:rsidR="00140036" w:rsidRPr="008043EB" w:rsidRDefault="0018617C" w:rsidP="008043EB">
      <w:pPr>
        <w:pStyle w:val="ListParagraph"/>
        <w:numPr>
          <w:ilvl w:val="0"/>
          <w:numId w:val="2"/>
        </w:numPr>
        <w:spacing w:after="0" w:line="240" w:lineRule="auto"/>
        <w:rPr>
          <w:sz w:val="20"/>
          <w:szCs w:val="20"/>
        </w:rPr>
      </w:pPr>
      <w:r w:rsidRPr="008043EB">
        <w:rPr>
          <w:sz w:val="20"/>
          <w:szCs w:val="20"/>
        </w:rPr>
        <w:t>A variation of color should be accepted. There</w:t>
      </w:r>
      <w:r w:rsidR="00EB0FD2" w:rsidRPr="008043EB">
        <w:rPr>
          <w:sz w:val="20"/>
          <w:szCs w:val="20"/>
        </w:rPr>
        <w:t xml:space="preserve"> might be </w:t>
      </w:r>
      <w:r w:rsidRPr="008043EB">
        <w:rPr>
          <w:sz w:val="20"/>
          <w:szCs w:val="20"/>
        </w:rPr>
        <w:t>minor variation in paper of other grades too.</w:t>
      </w:r>
    </w:p>
    <w:p w:rsidR="008043EB" w:rsidRPr="008043EB" w:rsidRDefault="008043EB" w:rsidP="008043EB">
      <w:pPr>
        <w:pStyle w:val="ListParagraph"/>
        <w:numPr>
          <w:ilvl w:val="0"/>
          <w:numId w:val="2"/>
        </w:numPr>
        <w:spacing w:after="0" w:line="240" w:lineRule="auto"/>
        <w:rPr>
          <w:sz w:val="20"/>
          <w:szCs w:val="20"/>
        </w:rPr>
      </w:pPr>
      <w:r w:rsidRPr="008043EB">
        <w:rPr>
          <w:sz w:val="20"/>
          <w:szCs w:val="20"/>
        </w:rPr>
        <w:t>Pasting of the inner leaf might have some minor variation as it’s a manual work</w:t>
      </w:r>
    </w:p>
    <w:p w:rsidR="008043EB" w:rsidRPr="009F1817" w:rsidRDefault="008043EB" w:rsidP="008043EB">
      <w:pPr>
        <w:spacing w:after="0" w:line="240" w:lineRule="auto"/>
        <w:ind w:firstLine="720"/>
        <w:rPr>
          <w:sz w:val="20"/>
          <w:szCs w:val="20"/>
        </w:rPr>
      </w:pPr>
      <w:r>
        <w:rPr>
          <w:sz w:val="20"/>
          <w:szCs w:val="20"/>
        </w:rPr>
        <w:t>No Machines are involved except cutting of paper board.</w:t>
      </w:r>
    </w:p>
    <w:p w:rsidR="00F92D67" w:rsidRPr="009F1817" w:rsidRDefault="00F92D67" w:rsidP="00EB0FD2">
      <w:pPr>
        <w:spacing w:after="0" w:line="240" w:lineRule="auto"/>
        <w:rPr>
          <w:sz w:val="20"/>
          <w:szCs w:val="20"/>
        </w:rPr>
      </w:pPr>
    </w:p>
    <w:p w:rsidR="00F92D67" w:rsidRPr="009F1817" w:rsidRDefault="00F92D67" w:rsidP="009F1817">
      <w:pPr>
        <w:spacing w:after="0" w:line="240" w:lineRule="auto"/>
        <w:jc w:val="both"/>
        <w:rPr>
          <w:rFonts w:eastAsia="Times New Roman" w:cs="Arial"/>
          <w:sz w:val="20"/>
          <w:szCs w:val="20"/>
        </w:rPr>
      </w:pPr>
      <w:r w:rsidRPr="00CC0273">
        <w:rPr>
          <w:rFonts w:eastAsia="Times New Roman" w:cs="Arial"/>
          <w:b/>
          <w:color w:val="BB481A"/>
          <w:sz w:val="28"/>
          <w:szCs w:val="28"/>
        </w:rPr>
        <w:t>Exchange:</w:t>
      </w:r>
      <w:r w:rsidRPr="009F1817">
        <w:rPr>
          <w:rFonts w:eastAsia="Times New Roman" w:cs="Arial"/>
          <w:color w:val="BB481A"/>
          <w:sz w:val="20"/>
          <w:szCs w:val="20"/>
        </w:rPr>
        <w:t xml:space="preserve"> </w:t>
      </w:r>
      <w:r w:rsidRPr="009F1817">
        <w:rPr>
          <w:rFonts w:eastAsia="Times New Roman" w:cs="Arial"/>
          <w:sz w:val="20"/>
          <w:szCs w:val="20"/>
        </w:rPr>
        <w:t>Only Blank cards can be exchanged.</w:t>
      </w:r>
    </w:p>
    <w:p w:rsidR="008B5D2D" w:rsidRDefault="00F92D67" w:rsidP="009F1817">
      <w:pPr>
        <w:spacing w:after="0" w:line="240" w:lineRule="auto"/>
        <w:rPr>
          <w:rFonts w:eastAsia="Times New Roman" w:cs="Arial"/>
          <w:sz w:val="20"/>
          <w:szCs w:val="20"/>
        </w:rPr>
      </w:pPr>
      <w:r w:rsidRPr="009F1817">
        <w:rPr>
          <w:rFonts w:eastAsia="Times New Roman" w:cs="Arial"/>
          <w:sz w:val="20"/>
          <w:szCs w:val="20"/>
        </w:rPr>
        <w:t xml:space="preserve">Shipping costs to send the goods </w:t>
      </w:r>
      <w:r w:rsidR="008B5D2D">
        <w:rPr>
          <w:rFonts w:eastAsia="Times New Roman" w:cs="Arial"/>
          <w:sz w:val="20"/>
          <w:szCs w:val="20"/>
        </w:rPr>
        <w:t>back to us</w:t>
      </w:r>
      <w:r w:rsidR="005F114E">
        <w:rPr>
          <w:rFonts w:eastAsia="Times New Roman" w:cs="Arial"/>
          <w:sz w:val="20"/>
          <w:szCs w:val="20"/>
        </w:rPr>
        <w:t xml:space="preserve"> are to be borne by you. </w:t>
      </w:r>
      <w:r w:rsidRPr="009F1817">
        <w:rPr>
          <w:rFonts w:eastAsia="Times New Roman" w:cs="Arial"/>
          <w:sz w:val="20"/>
          <w:szCs w:val="20"/>
        </w:rPr>
        <w:t>Refunds will be initiated after receipt of the goods in good condition.</w:t>
      </w:r>
      <w:r w:rsidR="005F114E">
        <w:rPr>
          <w:rFonts w:eastAsia="Times New Roman" w:cs="Arial"/>
          <w:sz w:val="20"/>
          <w:szCs w:val="20"/>
        </w:rPr>
        <w:t xml:space="preserve"> </w:t>
      </w:r>
      <w:r w:rsidRPr="009F1817">
        <w:rPr>
          <w:rFonts w:eastAsia="Times New Roman" w:cs="Arial"/>
          <w:sz w:val="20"/>
          <w:szCs w:val="20"/>
        </w:rPr>
        <w:t>In case of exchange, shipping costs from India to the destinatio</w:t>
      </w:r>
      <w:r w:rsidR="008B5D2D">
        <w:rPr>
          <w:rFonts w:eastAsia="Times New Roman" w:cs="Arial"/>
          <w:sz w:val="20"/>
          <w:szCs w:val="20"/>
        </w:rPr>
        <w:t xml:space="preserve">n point will be deducted. </w:t>
      </w:r>
    </w:p>
    <w:p w:rsidR="005F114E" w:rsidRDefault="008B5D2D" w:rsidP="009F1817">
      <w:pPr>
        <w:spacing w:after="0" w:line="240" w:lineRule="auto"/>
        <w:rPr>
          <w:rFonts w:eastAsia="Times New Roman" w:cs="Arial"/>
          <w:sz w:val="20"/>
          <w:szCs w:val="20"/>
        </w:rPr>
      </w:pPr>
      <w:r>
        <w:rPr>
          <w:rFonts w:eastAsia="Times New Roman" w:cs="Arial"/>
          <w:sz w:val="20"/>
          <w:szCs w:val="20"/>
        </w:rPr>
        <w:t>Also 2</w:t>
      </w:r>
      <w:r w:rsidR="00F92D67" w:rsidRPr="009F1817">
        <w:rPr>
          <w:rFonts w:eastAsia="Times New Roman" w:cs="Arial"/>
          <w:sz w:val="20"/>
          <w:szCs w:val="20"/>
        </w:rPr>
        <w:t>% of the total costs incurred wil</w:t>
      </w:r>
      <w:r>
        <w:rPr>
          <w:rFonts w:eastAsia="Times New Roman" w:cs="Arial"/>
          <w:sz w:val="20"/>
          <w:szCs w:val="20"/>
        </w:rPr>
        <w:t xml:space="preserve">l be retained as processing fee, </w:t>
      </w:r>
    </w:p>
    <w:p w:rsidR="00880B07" w:rsidRPr="009F1817" w:rsidRDefault="00880B07" w:rsidP="00880B07">
      <w:pPr>
        <w:spacing w:after="0" w:line="240" w:lineRule="auto"/>
        <w:rPr>
          <w:sz w:val="20"/>
          <w:szCs w:val="20"/>
        </w:rPr>
      </w:pPr>
      <w:r w:rsidRPr="009F1817">
        <w:rPr>
          <w:rFonts w:eastAsia="Times New Roman" w:cs="Arial"/>
          <w:sz w:val="20"/>
          <w:szCs w:val="20"/>
        </w:rPr>
        <w:t>Exchange amount is original amount paid less costs of shipping original order.</w:t>
      </w:r>
    </w:p>
    <w:p w:rsidR="00880B07" w:rsidRPr="009F1817" w:rsidRDefault="00880B07" w:rsidP="00880B07">
      <w:pPr>
        <w:spacing w:after="0" w:line="240" w:lineRule="auto"/>
        <w:rPr>
          <w:rFonts w:eastAsia="Times New Roman" w:cs="Arial"/>
          <w:sz w:val="20"/>
          <w:szCs w:val="20"/>
        </w:rPr>
      </w:pPr>
      <w:r w:rsidRPr="009F1817">
        <w:rPr>
          <w:rFonts w:eastAsia="Times New Roman" w:cs="Arial"/>
          <w:sz w:val="20"/>
          <w:szCs w:val="20"/>
        </w:rPr>
        <w:t xml:space="preserve">All items must be returned in their original </w:t>
      </w:r>
      <w:r>
        <w:rPr>
          <w:rFonts w:eastAsia="Times New Roman" w:cs="Arial"/>
          <w:sz w:val="20"/>
          <w:szCs w:val="20"/>
        </w:rPr>
        <w:t>condition</w:t>
      </w:r>
      <w:r w:rsidRPr="009F1817">
        <w:rPr>
          <w:rFonts w:eastAsia="Times New Roman" w:cs="Arial"/>
          <w:sz w:val="20"/>
          <w:szCs w:val="20"/>
        </w:rPr>
        <w:t xml:space="preserve"> along with a copy of the invoice and must be packed in a secure, tamper-proof box. We do not </w:t>
      </w:r>
      <w:r>
        <w:rPr>
          <w:rFonts w:eastAsia="Times New Roman" w:cs="Arial"/>
          <w:sz w:val="20"/>
          <w:szCs w:val="20"/>
        </w:rPr>
        <w:t xml:space="preserve">accept partial or used cards packing </w:t>
      </w:r>
    </w:p>
    <w:p w:rsidR="005F114E" w:rsidRDefault="005F114E" w:rsidP="009F1817">
      <w:pPr>
        <w:spacing w:after="0" w:line="240" w:lineRule="auto"/>
        <w:rPr>
          <w:rFonts w:eastAsia="Times New Roman" w:cs="Arial"/>
          <w:sz w:val="20"/>
          <w:szCs w:val="20"/>
        </w:rPr>
      </w:pPr>
      <w:r>
        <w:rPr>
          <w:rFonts w:eastAsia="Times New Roman" w:cs="Arial"/>
          <w:sz w:val="20"/>
          <w:szCs w:val="20"/>
        </w:rPr>
        <w:t xml:space="preserve">For more details contact </w:t>
      </w:r>
      <w:hyperlink r:id="rId7" w:history="1">
        <w:r w:rsidRPr="00AA246F">
          <w:rPr>
            <w:rStyle w:val="Hyperlink"/>
            <w:rFonts w:eastAsia="Times New Roman" w:cs="Arial"/>
            <w:sz w:val="20"/>
            <w:szCs w:val="20"/>
          </w:rPr>
          <w:t>contact@arihantcards.com</w:t>
        </w:r>
      </w:hyperlink>
      <w:r>
        <w:rPr>
          <w:rFonts w:eastAsia="Times New Roman" w:cs="Arial"/>
          <w:sz w:val="20"/>
          <w:szCs w:val="20"/>
        </w:rPr>
        <w:t xml:space="preserve"> </w:t>
      </w:r>
    </w:p>
    <w:p w:rsidR="00880B07" w:rsidRDefault="00880B07" w:rsidP="00014994">
      <w:pPr>
        <w:spacing w:after="0" w:line="240" w:lineRule="auto"/>
        <w:rPr>
          <w:rFonts w:eastAsia="Times New Roman" w:cs="Arial"/>
          <w:sz w:val="20"/>
          <w:szCs w:val="20"/>
        </w:rPr>
      </w:pPr>
    </w:p>
    <w:p w:rsidR="00CC0273" w:rsidRPr="00014994" w:rsidRDefault="005F114E" w:rsidP="00014994">
      <w:pPr>
        <w:spacing w:after="0" w:line="240" w:lineRule="auto"/>
        <w:rPr>
          <w:sz w:val="24"/>
          <w:szCs w:val="24"/>
        </w:rPr>
      </w:pPr>
      <w:r>
        <w:rPr>
          <w:rFonts w:eastAsia="Times New Roman" w:cs="Arial"/>
          <w:sz w:val="20"/>
          <w:szCs w:val="20"/>
        </w:rPr>
        <w:t xml:space="preserve">Please </w:t>
      </w:r>
      <w:r w:rsidRPr="00014994">
        <w:rPr>
          <w:rFonts w:eastAsia="Times New Roman" w:cs="Arial"/>
          <w:sz w:val="20"/>
          <w:szCs w:val="20"/>
        </w:rPr>
        <w:t>send</w:t>
      </w:r>
      <w:r w:rsidR="00F92D67" w:rsidRPr="00014994">
        <w:rPr>
          <w:rFonts w:eastAsia="Times New Roman" w:cs="Arial"/>
          <w:sz w:val="20"/>
          <w:szCs w:val="20"/>
        </w:rPr>
        <w:t xml:space="preserve"> it to: </w:t>
      </w:r>
      <w:r w:rsidR="0012192D" w:rsidRPr="00014994">
        <w:rPr>
          <w:rFonts w:eastAsia="Times New Roman" w:cs="Arial"/>
          <w:sz w:val="20"/>
          <w:szCs w:val="20"/>
        </w:rPr>
        <w:tab/>
      </w:r>
      <w:r w:rsidR="00CC0273" w:rsidRPr="00014994">
        <w:rPr>
          <w:rFonts w:eastAsia="Times New Roman" w:cs="Arial"/>
          <w:sz w:val="20"/>
          <w:szCs w:val="20"/>
        </w:rPr>
        <w:tab/>
      </w:r>
      <w:r w:rsidR="00CC0273" w:rsidRPr="00014994">
        <w:rPr>
          <w:rFonts w:eastAsia="Times New Roman" w:cs="Arial"/>
          <w:sz w:val="20"/>
          <w:szCs w:val="20"/>
        </w:rPr>
        <w:tab/>
      </w:r>
      <w:r>
        <w:rPr>
          <w:rFonts w:eastAsia="Times New Roman" w:cs="Arial"/>
          <w:sz w:val="20"/>
          <w:szCs w:val="20"/>
        </w:rPr>
        <w:tab/>
      </w:r>
      <w:r w:rsidR="00CC0273" w:rsidRPr="00014994">
        <w:rPr>
          <w:b/>
          <w:sz w:val="24"/>
          <w:szCs w:val="24"/>
        </w:rPr>
        <w:t>Arihant Cards</w:t>
      </w:r>
      <w:r w:rsidR="000A4033" w:rsidRPr="00014994">
        <w:rPr>
          <w:b/>
          <w:sz w:val="24"/>
          <w:szCs w:val="24"/>
        </w:rPr>
        <w:t xml:space="preserve"> Corporation</w:t>
      </w:r>
    </w:p>
    <w:p w:rsidR="00CC0273" w:rsidRDefault="00CC0273" w:rsidP="00014994">
      <w:pPr>
        <w:pStyle w:val="ListParagraph"/>
        <w:spacing w:after="0" w:line="240" w:lineRule="auto"/>
        <w:ind w:left="3240" w:firstLine="360"/>
        <w:rPr>
          <w:rStyle w:val="apple-style-span"/>
          <w:rFonts w:cs="Arial"/>
          <w:color w:val="000000"/>
          <w:sz w:val="24"/>
          <w:szCs w:val="24"/>
        </w:rPr>
      </w:pPr>
      <w:r>
        <w:rPr>
          <w:sz w:val="24"/>
          <w:szCs w:val="24"/>
        </w:rPr>
        <w:t xml:space="preserve">#4-8-12, </w:t>
      </w:r>
      <w:r w:rsidRPr="00B23580">
        <w:rPr>
          <w:rStyle w:val="apple-style-span"/>
          <w:rFonts w:cs="Arial"/>
          <w:color w:val="000000"/>
          <w:sz w:val="24"/>
          <w:szCs w:val="24"/>
        </w:rPr>
        <w:t>Rani Jhansi Road</w:t>
      </w:r>
      <w:r>
        <w:rPr>
          <w:rStyle w:val="apple-style-span"/>
          <w:rFonts w:cs="Arial"/>
          <w:color w:val="000000"/>
          <w:sz w:val="24"/>
          <w:szCs w:val="24"/>
        </w:rPr>
        <w:t>,</w:t>
      </w:r>
    </w:p>
    <w:p w:rsidR="00CC0273" w:rsidRDefault="00CC0273" w:rsidP="00014994">
      <w:pPr>
        <w:pStyle w:val="ListParagraph"/>
        <w:spacing w:after="0" w:line="240" w:lineRule="auto"/>
        <w:ind w:left="3240" w:firstLine="360"/>
        <w:rPr>
          <w:sz w:val="24"/>
          <w:szCs w:val="24"/>
        </w:rPr>
      </w:pPr>
      <w:r w:rsidRPr="00B23580">
        <w:rPr>
          <w:sz w:val="24"/>
          <w:szCs w:val="24"/>
        </w:rPr>
        <w:t>Putlibowli</w:t>
      </w:r>
      <w:r>
        <w:rPr>
          <w:sz w:val="24"/>
          <w:szCs w:val="24"/>
        </w:rPr>
        <w:t>, Gowliguda,</w:t>
      </w:r>
    </w:p>
    <w:p w:rsidR="00CC0273" w:rsidRDefault="00CC0273" w:rsidP="00014994">
      <w:pPr>
        <w:pStyle w:val="ListParagraph"/>
        <w:spacing w:after="0" w:line="240" w:lineRule="auto"/>
        <w:ind w:left="3600"/>
        <w:rPr>
          <w:sz w:val="24"/>
          <w:szCs w:val="24"/>
        </w:rPr>
      </w:pPr>
      <w:r>
        <w:rPr>
          <w:sz w:val="24"/>
          <w:szCs w:val="24"/>
        </w:rPr>
        <w:t>Hyderabad - 500 012.</w:t>
      </w:r>
    </w:p>
    <w:p w:rsidR="00CC0273" w:rsidRDefault="00CC0273" w:rsidP="00014994">
      <w:pPr>
        <w:pStyle w:val="ListParagraph"/>
        <w:spacing w:after="0" w:line="240" w:lineRule="auto"/>
        <w:ind w:left="3600"/>
        <w:rPr>
          <w:sz w:val="24"/>
          <w:szCs w:val="24"/>
        </w:rPr>
      </w:pPr>
      <w:r>
        <w:rPr>
          <w:sz w:val="24"/>
          <w:szCs w:val="24"/>
        </w:rPr>
        <w:t>A.P. India</w:t>
      </w:r>
    </w:p>
    <w:p w:rsidR="00CC0273" w:rsidRPr="00CC0273" w:rsidRDefault="00CC0273" w:rsidP="00014994">
      <w:pPr>
        <w:pStyle w:val="ListParagraph"/>
        <w:spacing w:after="0" w:line="240" w:lineRule="auto"/>
        <w:ind w:left="3600"/>
        <w:rPr>
          <w:sz w:val="24"/>
          <w:szCs w:val="24"/>
          <w:lang w:val="en-IN"/>
        </w:rPr>
      </w:pPr>
      <w:r w:rsidRPr="00CC0273">
        <w:rPr>
          <w:b/>
          <w:sz w:val="24"/>
          <w:szCs w:val="24"/>
          <w:lang w:val="en-IN"/>
        </w:rPr>
        <w:t>M</w:t>
      </w:r>
      <w:r w:rsidRPr="00CC0273">
        <w:rPr>
          <w:sz w:val="24"/>
          <w:szCs w:val="24"/>
          <w:lang w:val="en-IN"/>
        </w:rPr>
        <w:t>: +91-958</w:t>
      </w:r>
      <w:r w:rsidR="008B5D2D">
        <w:rPr>
          <w:sz w:val="24"/>
          <w:szCs w:val="24"/>
          <w:lang w:val="en-IN"/>
        </w:rPr>
        <w:t xml:space="preserve"> </w:t>
      </w:r>
      <w:r w:rsidRPr="00CC0273">
        <w:rPr>
          <w:sz w:val="24"/>
          <w:szCs w:val="24"/>
          <w:lang w:val="en-IN"/>
        </w:rPr>
        <w:t>100</w:t>
      </w:r>
      <w:r w:rsidR="008B5D2D">
        <w:rPr>
          <w:sz w:val="24"/>
          <w:szCs w:val="24"/>
          <w:lang w:val="en-IN"/>
        </w:rPr>
        <w:t xml:space="preserve"> </w:t>
      </w:r>
      <w:r w:rsidRPr="00CC0273">
        <w:rPr>
          <w:sz w:val="24"/>
          <w:szCs w:val="24"/>
          <w:lang w:val="en-IN"/>
        </w:rPr>
        <w:t xml:space="preserve">5050 </w:t>
      </w:r>
    </w:p>
    <w:p w:rsidR="00CC0273" w:rsidRPr="007E7690" w:rsidRDefault="00CC0273" w:rsidP="00014994">
      <w:pPr>
        <w:pStyle w:val="ListParagraph"/>
        <w:spacing w:after="0" w:line="240" w:lineRule="auto"/>
        <w:ind w:left="3600"/>
        <w:rPr>
          <w:sz w:val="24"/>
          <w:szCs w:val="24"/>
          <w:lang w:val="en-IN"/>
        </w:rPr>
      </w:pPr>
      <w:r w:rsidRPr="00CC0273">
        <w:rPr>
          <w:b/>
          <w:sz w:val="24"/>
          <w:szCs w:val="24"/>
          <w:lang w:val="en-IN"/>
        </w:rPr>
        <w:t>T</w:t>
      </w:r>
      <w:r w:rsidRPr="00CC0273">
        <w:rPr>
          <w:sz w:val="24"/>
          <w:szCs w:val="24"/>
          <w:lang w:val="en-IN"/>
        </w:rPr>
        <w:t>: +91-40-24611464, 659898</w:t>
      </w:r>
      <w:r w:rsidRPr="007E7690">
        <w:rPr>
          <w:sz w:val="24"/>
          <w:szCs w:val="24"/>
          <w:lang w:val="en-IN"/>
        </w:rPr>
        <w:t>62</w:t>
      </w:r>
    </w:p>
    <w:p w:rsidR="00CC0273" w:rsidRDefault="00CC0273" w:rsidP="00014994">
      <w:pPr>
        <w:pStyle w:val="ListParagraph"/>
        <w:spacing w:after="0" w:line="240" w:lineRule="auto"/>
        <w:ind w:left="3600"/>
      </w:pPr>
      <w:r w:rsidRPr="007E7690">
        <w:rPr>
          <w:b/>
          <w:sz w:val="24"/>
          <w:szCs w:val="24"/>
          <w:lang w:val="en-IN"/>
        </w:rPr>
        <w:t>E</w:t>
      </w:r>
      <w:r w:rsidRPr="007E7690">
        <w:rPr>
          <w:sz w:val="24"/>
          <w:szCs w:val="24"/>
          <w:lang w:val="en-IN"/>
        </w:rPr>
        <w:t xml:space="preserve">: </w:t>
      </w:r>
      <w:hyperlink r:id="rId8" w:history="1">
        <w:r w:rsidRPr="007E7690">
          <w:rPr>
            <w:rStyle w:val="Hyperlink"/>
            <w:sz w:val="24"/>
            <w:szCs w:val="24"/>
            <w:lang w:val="en-IN"/>
          </w:rPr>
          <w:t>contact@arihantcards.com</w:t>
        </w:r>
      </w:hyperlink>
    </w:p>
    <w:p w:rsidR="00CC0273" w:rsidRPr="007E7690" w:rsidRDefault="00CC0273" w:rsidP="00CC0273">
      <w:pPr>
        <w:pStyle w:val="ListParagraph"/>
        <w:spacing w:after="0" w:line="240" w:lineRule="auto"/>
        <w:ind w:left="4320"/>
        <w:rPr>
          <w:sz w:val="24"/>
          <w:szCs w:val="24"/>
          <w:lang w:val="en-IN"/>
        </w:rPr>
      </w:pPr>
    </w:p>
    <w:p w:rsidR="007E7690" w:rsidRDefault="005D4594" w:rsidP="009F1817">
      <w:pPr>
        <w:spacing w:after="0" w:line="240" w:lineRule="auto"/>
        <w:rPr>
          <w:rFonts w:eastAsia="Times New Roman" w:cs="Arial"/>
          <w:color w:val="BB481A"/>
          <w:sz w:val="20"/>
          <w:szCs w:val="20"/>
        </w:rPr>
      </w:pPr>
      <w:r w:rsidRPr="00CC0273">
        <w:rPr>
          <w:rFonts w:eastAsia="Times New Roman" w:cs="Arial"/>
          <w:b/>
          <w:color w:val="BB481A"/>
          <w:sz w:val="28"/>
          <w:szCs w:val="28"/>
        </w:rPr>
        <w:t>Return:</w:t>
      </w:r>
      <w:r w:rsidR="00F92D67" w:rsidRPr="009F1817">
        <w:rPr>
          <w:rFonts w:eastAsia="Times New Roman" w:cs="Arial"/>
          <w:color w:val="BB481A"/>
          <w:sz w:val="20"/>
          <w:szCs w:val="20"/>
        </w:rPr>
        <w:t xml:space="preserve"> </w:t>
      </w:r>
    </w:p>
    <w:p w:rsidR="007E7690" w:rsidRPr="00194CD5" w:rsidRDefault="007E7690" w:rsidP="009F1817">
      <w:pPr>
        <w:spacing w:after="0" w:line="240" w:lineRule="auto"/>
        <w:rPr>
          <w:rFonts w:eastAsia="Times New Roman" w:cs="Times New Roman"/>
          <w:color w:val="000000"/>
          <w:sz w:val="20"/>
          <w:szCs w:val="20"/>
          <w:lang w:eastAsia="en-IN"/>
        </w:rPr>
      </w:pPr>
      <w:r w:rsidRPr="00194CD5">
        <w:rPr>
          <w:rFonts w:eastAsia="Times New Roman" w:cs="Times New Roman"/>
          <w:color w:val="000000"/>
          <w:sz w:val="20"/>
          <w:szCs w:val="20"/>
          <w:lang w:eastAsia="en-IN"/>
        </w:rPr>
        <w:t>All sales are final. Since we customize each order according to your file and exact specifications, no refunds are given once arihantcards.com starts working on your order, which means once we have received your necessary materials (i.e., digital files and payment) and has begun work on your job (i.e., your job is in production).</w:t>
      </w:r>
    </w:p>
    <w:p w:rsidR="007E7690" w:rsidRPr="00194CD5" w:rsidRDefault="007E7690" w:rsidP="009F1817">
      <w:pPr>
        <w:spacing w:after="0" w:line="240" w:lineRule="auto"/>
        <w:rPr>
          <w:rFonts w:eastAsia="Times New Roman" w:cs="Times New Roman"/>
          <w:color w:val="000000"/>
          <w:sz w:val="20"/>
          <w:szCs w:val="20"/>
          <w:lang w:eastAsia="en-IN"/>
        </w:rPr>
      </w:pPr>
    </w:p>
    <w:p w:rsidR="007E7690" w:rsidRPr="00194CD5" w:rsidRDefault="007E7690" w:rsidP="009F1817">
      <w:pPr>
        <w:spacing w:after="0" w:line="240" w:lineRule="auto"/>
        <w:rPr>
          <w:rFonts w:eastAsia="Times New Roman" w:cs="Times New Roman"/>
          <w:color w:val="000000"/>
          <w:sz w:val="20"/>
          <w:szCs w:val="20"/>
          <w:lang w:eastAsia="en-IN"/>
        </w:rPr>
      </w:pPr>
      <w:r w:rsidRPr="00194CD5">
        <w:rPr>
          <w:rFonts w:eastAsia="Times New Roman" w:cs="Times New Roman"/>
          <w:color w:val="000000"/>
          <w:sz w:val="20"/>
          <w:szCs w:val="20"/>
          <w:lang w:eastAsia="en-IN"/>
        </w:rPr>
        <w:t xml:space="preserve">If we verify that we have made an error, we will re-run the order. We must be notified within 3 days from delivery of any defects. In order to receive the replacement, customer must return 100% of the defective order at their expense within 7 days of their receipt. We will re-run the order and send them via the same paid shipping method. </w:t>
      </w:r>
    </w:p>
    <w:p w:rsidR="007B2982" w:rsidRPr="00194CD5" w:rsidRDefault="007E7690" w:rsidP="009F1817">
      <w:pPr>
        <w:spacing w:after="0" w:line="240" w:lineRule="auto"/>
        <w:rPr>
          <w:rFonts w:eastAsia="Times New Roman" w:cs="Arial"/>
          <w:sz w:val="20"/>
          <w:szCs w:val="20"/>
        </w:rPr>
      </w:pPr>
      <w:r w:rsidRPr="00194CD5">
        <w:rPr>
          <w:rFonts w:eastAsia="Times New Roman" w:cs="Times New Roman"/>
          <w:color w:val="000000"/>
          <w:sz w:val="20"/>
          <w:szCs w:val="20"/>
          <w:lang w:eastAsia="en-IN"/>
        </w:rPr>
        <w:lastRenderedPageBreak/>
        <w:t>Shipping is non-refundable.</w:t>
      </w:r>
      <w:r w:rsidRPr="00194CD5">
        <w:rPr>
          <w:rFonts w:eastAsia="Times New Roman" w:cs="Times New Roman"/>
          <w:color w:val="000000"/>
          <w:sz w:val="20"/>
          <w:szCs w:val="20"/>
          <w:lang w:eastAsia="en-IN"/>
        </w:rPr>
        <w:br/>
      </w:r>
    </w:p>
    <w:p w:rsidR="007E7690" w:rsidRPr="00194CD5" w:rsidRDefault="007E7690" w:rsidP="009F1817">
      <w:pPr>
        <w:spacing w:after="0" w:line="240" w:lineRule="auto"/>
        <w:rPr>
          <w:rFonts w:eastAsia="Times New Roman" w:cs="Times New Roman"/>
          <w:color w:val="000000"/>
          <w:sz w:val="20"/>
          <w:szCs w:val="20"/>
          <w:lang w:eastAsia="en-IN"/>
        </w:rPr>
      </w:pPr>
      <w:r w:rsidRPr="00194CD5">
        <w:rPr>
          <w:rFonts w:eastAsia="Times New Roman" w:cs="Times New Roman"/>
          <w:color w:val="000000"/>
          <w:sz w:val="20"/>
          <w:szCs w:val="20"/>
          <w:lang w:eastAsia="en-IN"/>
        </w:rPr>
        <w:t>In some cases, a partial or full refund may be extended to the customer if no work has been completed by arihantcards.com for a specific order. Such refund would be adjusted to cover any fees charged for proofs or other services associated with that order as well as merchant bank fees on credit card transactions.</w:t>
      </w:r>
      <w:r w:rsidRPr="00194CD5">
        <w:rPr>
          <w:rFonts w:eastAsia="Times New Roman" w:cs="Times New Roman"/>
          <w:color w:val="000000"/>
          <w:sz w:val="20"/>
          <w:szCs w:val="20"/>
          <w:lang w:eastAsia="en-IN"/>
        </w:rPr>
        <w:br/>
      </w:r>
    </w:p>
    <w:p w:rsidR="007E7690" w:rsidRPr="00194CD5" w:rsidRDefault="007E7690" w:rsidP="007E7690">
      <w:pPr>
        <w:spacing w:after="0" w:line="240" w:lineRule="auto"/>
        <w:rPr>
          <w:sz w:val="20"/>
          <w:szCs w:val="20"/>
        </w:rPr>
      </w:pPr>
      <w:r w:rsidRPr="00194CD5">
        <w:rPr>
          <w:rFonts w:eastAsia="Times New Roman" w:cs="Times New Roman"/>
          <w:color w:val="000000"/>
          <w:sz w:val="20"/>
          <w:szCs w:val="20"/>
          <w:lang w:eastAsia="en-IN"/>
        </w:rPr>
        <w:br/>
        <w:t>Each order made from ariahantcards.com is a contract between you, as the customer making the order, and arihantcards.com. The fact that you have made an order on behalf of a third party does not absolve you of liability to arihantcards.com. As such, any decision by the third party not to accept the particular items printed or to cancel the order with you does not affect your liability to arihantcards.com.</w:t>
      </w:r>
    </w:p>
    <w:p w:rsidR="007E7690" w:rsidRPr="00194CD5" w:rsidRDefault="007E7690" w:rsidP="009F1817">
      <w:pPr>
        <w:spacing w:after="0" w:line="240" w:lineRule="auto"/>
        <w:rPr>
          <w:rFonts w:eastAsia="Times New Roman" w:cs="Arial"/>
          <w:sz w:val="20"/>
          <w:szCs w:val="20"/>
        </w:rPr>
      </w:pPr>
    </w:p>
    <w:p w:rsidR="0018617C" w:rsidRDefault="00F92D67" w:rsidP="009F1817">
      <w:pPr>
        <w:spacing w:after="0" w:line="240" w:lineRule="auto"/>
        <w:rPr>
          <w:rFonts w:eastAsia="Times New Roman" w:cs="Arial"/>
          <w:sz w:val="20"/>
          <w:szCs w:val="20"/>
        </w:rPr>
      </w:pPr>
      <w:r w:rsidRPr="00194CD5">
        <w:rPr>
          <w:rFonts w:eastAsia="Times New Roman" w:cs="Arial"/>
          <w:sz w:val="20"/>
          <w:szCs w:val="20"/>
        </w:rPr>
        <w:t>7 working days are required from the date of receipt of goods to process the refund order.</w:t>
      </w:r>
    </w:p>
    <w:p w:rsidR="005B76AF" w:rsidRDefault="005B76AF" w:rsidP="009F1817">
      <w:pPr>
        <w:spacing w:after="0" w:line="240" w:lineRule="auto"/>
        <w:rPr>
          <w:rFonts w:eastAsia="Times New Roman" w:cs="Arial"/>
          <w:sz w:val="20"/>
          <w:szCs w:val="20"/>
        </w:rPr>
      </w:pPr>
    </w:p>
    <w:p w:rsidR="00F64A3F" w:rsidRDefault="00F64A3F" w:rsidP="009F1817">
      <w:pPr>
        <w:spacing w:after="0" w:line="240" w:lineRule="auto"/>
        <w:rPr>
          <w:rFonts w:eastAsia="Times New Roman" w:cs="Arial"/>
          <w:sz w:val="20"/>
          <w:szCs w:val="20"/>
        </w:rPr>
      </w:pPr>
    </w:p>
    <w:p w:rsidR="00F64A3F" w:rsidRPr="00F64A3F" w:rsidRDefault="00F64A3F" w:rsidP="009F1817">
      <w:pPr>
        <w:spacing w:after="0" w:line="240" w:lineRule="auto"/>
        <w:rPr>
          <w:rFonts w:eastAsia="Times New Roman" w:cs="Times New Roman"/>
          <w:color w:val="000000"/>
          <w:sz w:val="20"/>
          <w:szCs w:val="20"/>
          <w:lang w:eastAsia="en-IN"/>
        </w:rPr>
      </w:pPr>
      <w:r>
        <w:rPr>
          <w:rFonts w:eastAsia="Times New Roman" w:cs="Arial"/>
          <w:b/>
          <w:color w:val="BB481A"/>
          <w:sz w:val="28"/>
          <w:szCs w:val="28"/>
        </w:rPr>
        <w:t>Payment</w:t>
      </w:r>
      <w:r w:rsidRPr="00F64A3F">
        <w:rPr>
          <w:rFonts w:eastAsia="Times New Roman" w:cs="Times New Roman"/>
          <w:color w:val="000000"/>
          <w:sz w:val="20"/>
          <w:szCs w:val="20"/>
          <w:lang w:eastAsia="en-IN"/>
        </w:rPr>
        <w:br/>
      </w:r>
      <w:r w:rsidRPr="00F64A3F">
        <w:rPr>
          <w:rFonts w:eastAsia="Times New Roman" w:cs="Times New Roman"/>
          <w:color w:val="000000"/>
          <w:sz w:val="20"/>
          <w:szCs w:val="20"/>
          <w:lang w:eastAsia="en-IN"/>
        </w:rPr>
        <w:br/>
        <w:t>All prices and amounts shown on this Site are in both United States Dollar (USD) and Indian Rupees (INR). If a User submits a request on the Site to purchase printing products, mailing services, design services or other services, the User agrees that all charges, taxes and shipping/handling fees will automatically be charged to the credit card or paid by User with an approved payment method. We require each order to be fully paid, including shipping and handling fees, if applicable, before we complete an order. We will not start working on a print job until we receive the full payment.</w:t>
      </w:r>
      <w:r w:rsidRPr="00F64A3F">
        <w:rPr>
          <w:rFonts w:eastAsia="Times New Roman" w:cs="Times New Roman"/>
          <w:color w:val="000000"/>
          <w:sz w:val="20"/>
          <w:szCs w:val="20"/>
          <w:lang w:eastAsia="en-IN"/>
        </w:rPr>
        <w:br/>
        <w:t>Once a print job has been approved by customer, cards are sent to press, no changes are allowed after that.</w:t>
      </w:r>
    </w:p>
    <w:p w:rsidR="00F64A3F" w:rsidRDefault="00F64A3F" w:rsidP="009F1817">
      <w:pPr>
        <w:spacing w:after="0" w:line="240" w:lineRule="auto"/>
        <w:rPr>
          <w:rFonts w:ascii="Verdana" w:eastAsia="Times New Roman" w:hAnsi="Verdana" w:cs="Times New Roman"/>
          <w:color w:val="000000"/>
          <w:sz w:val="15"/>
          <w:szCs w:val="15"/>
          <w:lang w:eastAsia="en-IN"/>
        </w:rPr>
      </w:pPr>
    </w:p>
    <w:p w:rsidR="00F64A3F" w:rsidRDefault="00F64A3F" w:rsidP="009F1817">
      <w:pPr>
        <w:spacing w:after="0" w:line="240" w:lineRule="auto"/>
        <w:rPr>
          <w:rFonts w:eastAsia="Times New Roman" w:cs="Arial"/>
          <w:sz w:val="20"/>
          <w:szCs w:val="20"/>
        </w:rPr>
      </w:pPr>
    </w:p>
    <w:p w:rsidR="005B76AF" w:rsidRDefault="005B76AF" w:rsidP="009F1817">
      <w:pPr>
        <w:spacing w:after="0" w:line="240" w:lineRule="auto"/>
        <w:rPr>
          <w:rFonts w:ascii="Verdana" w:eastAsia="Times New Roman" w:hAnsi="Verdana" w:cs="Times New Roman"/>
          <w:color w:val="000000"/>
          <w:sz w:val="15"/>
          <w:szCs w:val="15"/>
          <w:lang w:eastAsia="en-IN"/>
        </w:rPr>
      </w:pPr>
      <w:r>
        <w:rPr>
          <w:rFonts w:ascii="Verdana" w:eastAsia="Times New Roman" w:hAnsi="Verdana" w:cs="Times New Roman"/>
          <w:b/>
          <w:bCs/>
          <w:color w:val="000000"/>
          <w:sz w:val="15"/>
          <w:lang w:eastAsia="en-IN"/>
        </w:rPr>
        <w:t xml:space="preserve"> </w:t>
      </w:r>
      <w:r>
        <w:rPr>
          <w:rFonts w:eastAsia="Times New Roman" w:cs="Arial"/>
          <w:b/>
          <w:color w:val="BB481A"/>
          <w:sz w:val="28"/>
          <w:szCs w:val="28"/>
        </w:rPr>
        <w:t>No Liability for Errors</w:t>
      </w:r>
      <w:r w:rsidRPr="00874B7F">
        <w:rPr>
          <w:rFonts w:ascii="Verdana" w:eastAsia="Times New Roman" w:hAnsi="Verdana" w:cs="Times New Roman"/>
          <w:color w:val="000000"/>
          <w:sz w:val="15"/>
          <w:szCs w:val="15"/>
          <w:lang w:eastAsia="en-IN"/>
        </w:rPr>
        <w:br/>
      </w:r>
    </w:p>
    <w:p w:rsidR="005B76AF" w:rsidRDefault="005B76AF" w:rsidP="009F1817">
      <w:pPr>
        <w:spacing w:after="0" w:line="240" w:lineRule="auto"/>
        <w:rPr>
          <w:rFonts w:ascii="Verdana" w:eastAsia="Times New Roman" w:hAnsi="Verdana" w:cs="Times New Roman"/>
          <w:color w:val="000000"/>
          <w:sz w:val="15"/>
          <w:szCs w:val="15"/>
          <w:lang w:eastAsia="en-IN"/>
        </w:rPr>
      </w:pPr>
      <w:r>
        <w:rPr>
          <w:rFonts w:ascii="Verdana" w:eastAsia="Times New Roman" w:hAnsi="Verdana" w:cs="Times New Roman"/>
          <w:color w:val="000000"/>
          <w:sz w:val="15"/>
          <w:szCs w:val="15"/>
          <w:lang w:eastAsia="en-IN"/>
        </w:rPr>
        <w:t>Arihantcards</w:t>
      </w:r>
      <w:r w:rsidRPr="00874B7F">
        <w:rPr>
          <w:rFonts w:ascii="Verdana" w:eastAsia="Times New Roman" w:hAnsi="Verdana" w:cs="Times New Roman"/>
          <w:color w:val="000000"/>
          <w:sz w:val="15"/>
          <w:szCs w:val="15"/>
          <w:lang w:eastAsia="en-IN"/>
        </w:rPr>
        <w:t xml:space="preserve">.com is not liable for errors in a final product caused by any of the following reasons: </w:t>
      </w:r>
      <w:r w:rsidRPr="00874B7F">
        <w:rPr>
          <w:rFonts w:ascii="Verdana" w:eastAsia="Times New Roman" w:hAnsi="Verdana" w:cs="Times New Roman"/>
          <w:color w:val="000000"/>
          <w:sz w:val="15"/>
          <w:szCs w:val="15"/>
          <w:lang w:eastAsia="en-IN"/>
        </w:rPr>
        <w:br/>
        <w:t xml:space="preserve">Misspelling, Graphics, Bleeds, Grammar, </w:t>
      </w:r>
      <w:r>
        <w:rPr>
          <w:rFonts w:ascii="Verdana" w:eastAsia="Times New Roman" w:hAnsi="Verdana" w:cs="Times New Roman"/>
          <w:color w:val="000000"/>
          <w:sz w:val="15"/>
          <w:szCs w:val="15"/>
          <w:lang w:eastAsia="en-IN"/>
        </w:rPr>
        <w:t>Unclear</w:t>
      </w:r>
      <w:r w:rsidRPr="00874B7F">
        <w:rPr>
          <w:rFonts w:ascii="Verdana" w:eastAsia="Times New Roman" w:hAnsi="Verdana" w:cs="Times New Roman"/>
          <w:color w:val="000000"/>
          <w:sz w:val="15"/>
          <w:szCs w:val="15"/>
          <w:lang w:eastAsia="en-IN"/>
        </w:rPr>
        <w:t xml:space="preserve"> Fonts, Punctuation, </w:t>
      </w:r>
      <w:r>
        <w:rPr>
          <w:rFonts w:ascii="Verdana" w:eastAsia="Times New Roman" w:hAnsi="Verdana" w:cs="Times New Roman"/>
          <w:color w:val="000000"/>
          <w:sz w:val="15"/>
          <w:szCs w:val="15"/>
          <w:lang w:eastAsia="en-IN"/>
        </w:rPr>
        <w:t>Crop Marks and Transparency</w:t>
      </w:r>
      <w:r w:rsidRPr="00874B7F">
        <w:rPr>
          <w:rFonts w:ascii="Verdana" w:eastAsia="Times New Roman" w:hAnsi="Verdana" w:cs="Times New Roman"/>
          <w:color w:val="000000"/>
          <w:sz w:val="15"/>
          <w:szCs w:val="15"/>
          <w:lang w:eastAsia="en-IN"/>
        </w:rPr>
        <w:t xml:space="preserve">. </w:t>
      </w:r>
    </w:p>
    <w:p w:rsidR="005B76AF" w:rsidRDefault="005B76AF" w:rsidP="009F1817">
      <w:pPr>
        <w:spacing w:after="0" w:line="240" w:lineRule="auto"/>
        <w:rPr>
          <w:rFonts w:ascii="Verdana" w:eastAsia="Times New Roman" w:hAnsi="Verdana" w:cs="Times New Roman"/>
          <w:color w:val="000000"/>
          <w:sz w:val="15"/>
          <w:szCs w:val="15"/>
          <w:lang w:eastAsia="en-IN"/>
        </w:rPr>
      </w:pPr>
      <w:r>
        <w:rPr>
          <w:rFonts w:ascii="Verdana" w:eastAsia="Times New Roman" w:hAnsi="Verdana" w:cs="Times New Roman"/>
          <w:color w:val="000000"/>
          <w:sz w:val="15"/>
          <w:szCs w:val="15"/>
          <w:lang w:eastAsia="en-IN"/>
        </w:rPr>
        <w:t>Arihantcards.com</w:t>
      </w:r>
      <w:r w:rsidRPr="00874B7F">
        <w:rPr>
          <w:rFonts w:ascii="Verdana" w:eastAsia="Times New Roman" w:hAnsi="Verdana" w:cs="Times New Roman"/>
          <w:color w:val="000000"/>
          <w:sz w:val="15"/>
          <w:szCs w:val="15"/>
          <w:lang w:eastAsia="en-IN"/>
        </w:rPr>
        <w:t xml:space="preserve"> does not make any changes on customer files.</w:t>
      </w:r>
    </w:p>
    <w:p w:rsidR="009A105F" w:rsidRPr="00194CD5" w:rsidRDefault="009A105F" w:rsidP="009F1817">
      <w:pPr>
        <w:spacing w:after="0" w:line="240" w:lineRule="auto"/>
        <w:rPr>
          <w:rFonts w:eastAsia="Times New Roman" w:cs="Arial"/>
          <w:sz w:val="20"/>
          <w:szCs w:val="20"/>
        </w:rPr>
      </w:pPr>
    </w:p>
    <w:sectPr w:rsidR="009A105F" w:rsidRPr="00194CD5" w:rsidSect="00F92D67">
      <w:pgSz w:w="12240" w:h="15840"/>
      <w:pgMar w:top="810" w:right="1440" w:bottom="5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5DDE" w:rsidRDefault="00205DDE" w:rsidP="005D4594">
      <w:pPr>
        <w:spacing w:after="0" w:line="240" w:lineRule="auto"/>
      </w:pPr>
      <w:r>
        <w:separator/>
      </w:r>
    </w:p>
  </w:endnote>
  <w:endnote w:type="continuationSeparator" w:id="0">
    <w:p w:rsidR="00205DDE" w:rsidRDefault="00205DDE" w:rsidP="005D45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5DDE" w:rsidRDefault="00205DDE" w:rsidP="005D4594">
      <w:pPr>
        <w:spacing w:after="0" w:line="240" w:lineRule="auto"/>
      </w:pPr>
      <w:r>
        <w:separator/>
      </w:r>
    </w:p>
  </w:footnote>
  <w:footnote w:type="continuationSeparator" w:id="0">
    <w:p w:rsidR="00205DDE" w:rsidRDefault="00205DDE" w:rsidP="005D45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F281D"/>
    <w:multiLevelType w:val="hybridMultilevel"/>
    <w:tmpl w:val="35ECE736"/>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792671D7"/>
    <w:multiLevelType w:val="hybridMultilevel"/>
    <w:tmpl w:val="1042F884"/>
    <w:lvl w:ilvl="0" w:tplc="40090001">
      <w:start w:val="1"/>
      <w:numFmt w:val="bullet"/>
      <w:lvlText w:val=""/>
      <w:lvlJc w:val="left"/>
      <w:pPr>
        <w:ind w:left="720" w:hanging="360"/>
      </w:pPr>
      <w:rPr>
        <w:rFonts w:ascii="Symbol" w:hAnsi="Symbol" w:hint="default"/>
      </w:rPr>
    </w:lvl>
    <w:lvl w:ilvl="1" w:tplc="40090001">
      <w:start w:val="1"/>
      <w:numFmt w:val="bullet"/>
      <w:lvlText w:val=""/>
      <w:lvlJc w:val="left"/>
      <w:pPr>
        <w:ind w:left="1440" w:hanging="360"/>
      </w:pPr>
      <w:rPr>
        <w:rFonts w:ascii="Symbol" w:hAnsi="Symbol"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rsids>
    <w:rsidRoot w:val="005846CF"/>
    <w:rsid w:val="00014994"/>
    <w:rsid w:val="000266E1"/>
    <w:rsid w:val="000A10F1"/>
    <w:rsid w:val="000A4033"/>
    <w:rsid w:val="000D74F6"/>
    <w:rsid w:val="0012192D"/>
    <w:rsid w:val="00140036"/>
    <w:rsid w:val="0018617C"/>
    <w:rsid w:val="00194CD5"/>
    <w:rsid w:val="00205DDE"/>
    <w:rsid w:val="00286FC4"/>
    <w:rsid w:val="002C0FAB"/>
    <w:rsid w:val="002D38BF"/>
    <w:rsid w:val="002F7398"/>
    <w:rsid w:val="00556FF7"/>
    <w:rsid w:val="005846CF"/>
    <w:rsid w:val="00585E8F"/>
    <w:rsid w:val="005861C9"/>
    <w:rsid w:val="00596977"/>
    <w:rsid w:val="005B76AF"/>
    <w:rsid w:val="005D4594"/>
    <w:rsid w:val="005E2124"/>
    <w:rsid w:val="005F114E"/>
    <w:rsid w:val="00795A73"/>
    <w:rsid w:val="007B2982"/>
    <w:rsid w:val="007B5817"/>
    <w:rsid w:val="007E4CDF"/>
    <w:rsid w:val="007E7690"/>
    <w:rsid w:val="00803E81"/>
    <w:rsid w:val="008043EB"/>
    <w:rsid w:val="00880B07"/>
    <w:rsid w:val="008B5D2D"/>
    <w:rsid w:val="008C6F8C"/>
    <w:rsid w:val="008D71A5"/>
    <w:rsid w:val="009073ED"/>
    <w:rsid w:val="00940364"/>
    <w:rsid w:val="009823D6"/>
    <w:rsid w:val="009A105F"/>
    <w:rsid w:val="009F1817"/>
    <w:rsid w:val="009F4729"/>
    <w:rsid w:val="00B30538"/>
    <w:rsid w:val="00B74E7D"/>
    <w:rsid w:val="00BA3CE4"/>
    <w:rsid w:val="00CC0273"/>
    <w:rsid w:val="00CE3E08"/>
    <w:rsid w:val="00D85F61"/>
    <w:rsid w:val="00D872DE"/>
    <w:rsid w:val="00E13258"/>
    <w:rsid w:val="00EB0FD2"/>
    <w:rsid w:val="00F334E9"/>
    <w:rsid w:val="00F64A3F"/>
    <w:rsid w:val="00F70072"/>
    <w:rsid w:val="00F92D67"/>
    <w:rsid w:val="00FB7CBC"/>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1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46CF"/>
    <w:rPr>
      <w:b/>
      <w:bCs/>
    </w:rPr>
  </w:style>
  <w:style w:type="character" w:customStyle="1" w:styleId="tr12">
    <w:name w:val="tr12"/>
    <w:basedOn w:val="DefaultParagraphFont"/>
    <w:rsid w:val="008C6F8C"/>
  </w:style>
  <w:style w:type="paragraph" w:styleId="NormalWeb">
    <w:name w:val="Normal (Web)"/>
    <w:basedOn w:val="Normal"/>
    <w:uiPriority w:val="99"/>
    <w:unhideWhenUsed/>
    <w:rsid w:val="008C6F8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5D459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D4594"/>
  </w:style>
  <w:style w:type="paragraph" w:styleId="Footer">
    <w:name w:val="footer"/>
    <w:basedOn w:val="Normal"/>
    <w:link w:val="FooterChar"/>
    <w:uiPriority w:val="99"/>
    <w:semiHidden/>
    <w:unhideWhenUsed/>
    <w:rsid w:val="005D459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D4594"/>
  </w:style>
  <w:style w:type="paragraph" w:styleId="ListParagraph">
    <w:name w:val="List Paragraph"/>
    <w:basedOn w:val="Normal"/>
    <w:uiPriority w:val="34"/>
    <w:qFormat/>
    <w:rsid w:val="008043EB"/>
    <w:pPr>
      <w:ind w:left="720"/>
      <w:contextualSpacing/>
    </w:pPr>
  </w:style>
  <w:style w:type="character" w:customStyle="1" w:styleId="apple-style-span">
    <w:name w:val="apple-style-span"/>
    <w:basedOn w:val="DefaultParagraphFont"/>
    <w:rsid w:val="00CC0273"/>
  </w:style>
  <w:style w:type="character" w:styleId="Hyperlink">
    <w:name w:val="Hyperlink"/>
    <w:basedOn w:val="DefaultParagraphFont"/>
    <w:uiPriority w:val="99"/>
    <w:unhideWhenUsed/>
    <w:rsid w:val="00CC0273"/>
    <w:rPr>
      <w:color w:val="0000FF"/>
      <w:u w:val="single"/>
    </w:rPr>
  </w:style>
</w:styles>
</file>

<file path=word/webSettings.xml><?xml version="1.0" encoding="utf-8"?>
<w:webSettings xmlns:r="http://schemas.openxmlformats.org/officeDocument/2006/relationships" xmlns:w="http://schemas.openxmlformats.org/wordprocessingml/2006/main">
  <w:divs>
    <w:div w:id="340278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ntact@arihantcards.com" TargetMode="External"/><Relationship Id="rId3" Type="http://schemas.openxmlformats.org/officeDocument/2006/relationships/settings" Target="settings.xml"/><Relationship Id="rId7" Type="http://schemas.openxmlformats.org/officeDocument/2006/relationships/hyperlink" Target="mailto:contact@arihantcard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787</Words>
  <Characters>4490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personal</Company>
  <LinksUpToDate>false</LinksUpToDate>
  <CharactersWithSpaces>5267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Arihant</dc:creator>
  <cp:lastModifiedBy>Sony</cp:lastModifiedBy>
  <cp:revision>17</cp:revision>
  <dcterms:created xsi:type="dcterms:W3CDTF">2010-01-27T10:50:00Z</dcterms:created>
  <dcterms:modified xsi:type="dcterms:W3CDTF">2010-02-19T12:51:00Z</dcterms:modified>
</cp:coreProperties>
</file>